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7C" w:rsidRPr="003A4EED" w:rsidRDefault="00CA7C7C" w:rsidP="00CA7C7C">
      <w:pPr>
        <w:pStyle w:val="a3"/>
        <w:jc w:val="center"/>
        <w:rPr>
          <w:sz w:val="28"/>
          <w:szCs w:val="28"/>
        </w:rPr>
      </w:pPr>
      <w:bookmarkStart w:id="0" w:name="_GoBack"/>
      <w:r w:rsidRPr="003A4EED">
        <w:rPr>
          <w:rStyle w:val="a4"/>
          <w:sz w:val="28"/>
          <w:szCs w:val="28"/>
        </w:rPr>
        <w:t xml:space="preserve">Обзор обращений граждан </w:t>
      </w:r>
      <w:bookmarkEnd w:id="0"/>
      <w:r w:rsidRPr="003A4EED">
        <w:rPr>
          <w:rStyle w:val="a4"/>
          <w:sz w:val="28"/>
          <w:szCs w:val="28"/>
        </w:rPr>
        <w:t>(физических лиц), представителей организаций (юридических лиц), общественных объединений, государственных органов, органов местного самоуправления, а также обобщенн</w:t>
      </w:r>
      <w:r w:rsidR="00AD102A">
        <w:rPr>
          <w:rStyle w:val="a4"/>
          <w:sz w:val="28"/>
          <w:szCs w:val="28"/>
        </w:rPr>
        <w:t>ая</w:t>
      </w:r>
      <w:r w:rsidRPr="003A4EED">
        <w:rPr>
          <w:rStyle w:val="a4"/>
          <w:sz w:val="28"/>
          <w:szCs w:val="28"/>
        </w:rPr>
        <w:t xml:space="preserve"> информаци</w:t>
      </w:r>
      <w:r w:rsidR="00AD102A">
        <w:rPr>
          <w:rStyle w:val="a4"/>
          <w:sz w:val="28"/>
          <w:szCs w:val="28"/>
        </w:rPr>
        <w:t>я</w:t>
      </w:r>
      <w:r w:rsidRPr="003A4EED">
        <w:rPr>
          <w:rStyle w:val="a4"/>
          <w:sz w:val="28"/>
          <w:szCs w:val="28"/>
        </w:rPr>
        <w:t xml:space="preserve"> о результатах рассмотрения этих обращений и принятых мерах</w:t>
      </w:r>
      <w:r w:rsidR="00383D6B">
        <w:rPr>
          <w:rStyle w:val="a4"/>
          <w:sz w:val="28"/>
          <w:szCs w:val="28"/>
        </w:rPr>
        <w:t xml:space="preserve"> за 2022 год</w:t>
      </w:r>
    </w:p>
    <w:p w:rsidR="00CA7C7C" w:rsidRPr="003A4EED" w:rsidRDefault="00CA7C7C" w:rsidP="00F027F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EED">
        <w:rPr>
          <w:rStyle w:val="a4"/>
          <w:sz w:val="28"/>
          <w:szCs w:val="28"/>
        </w:rPr>
        <w:t> </w:t>
      </w:r>
      <w:r w:rsidR="001853F7">
        <w:rPr>
          <w:sz w:val="28"/>
          <w:szCs w:val="28"/>
        </w:rPr>
        <w:t>За</w:t>
      </w:r>
      <w:r w:rsidRPr="003A4EED">
        <w:rPr>
          <w:sz w:val="28"/>
          <w:szCs w:val="28"/>
        </w:rPr>
        <w:t xml:space="preserve"> </w:t>
      </w:r>
      <w:r w:rsidRPr="00016334">
        <w:rPr>
          <w:sz w:val="28"/>
          <w:szCs w:val="28"/>
        </w:rPr>
        <w:t>20</w:t>
      </w:r>
      <w:r w:rsidR="00B4102C" w:rsidRPr="00B4102C">
        <w:rPr>
          <w:sz w:val="28"/>
          <w:szCs w:val="28"/>
        </w:rPr>
        <w:t>2</w:t>
      </w:r>
      <w:r w:rsidR="00A07C09">
        <w:rPr>
          <w:sz w:val="28"/>
          <w:szCs w:val="28"/>
        </w:rPr>
        <w:t>2</w:t>
      </w:r>
      <w:r w:rsidR="001853F7">
        <w:rPr>
          <w:sz w:val="28"/>
          <w:szCs w:val="28"/>
        </w:rPr>
        <w:t xml:space="preserve"> год</w:t>
      </w:r>
      <w:r w:rsidRPr="003A4EED">
        <w:rPr>
          <w:sz w:val="28"/>
          <w:szCs w:val="28"/>
        </w:rPr>
        <w:t xml:space="preserve"> в Администрацию </w:t>
      </w:r>
      <w:r w:rsidR="003B3546">
        <w:rPr>
          <w:sz w:val="28"/>
          <w:szCs w:val="28"/>
        </w:rPr>
        <w:t>Шимолинского</w:t>
      </w:r>
      <w:r>
        <w:rPr>
          <w:sz w:val="28"/>
          <w:szCs w:val="28"/>
        </w:rPr>
        <w:t xml:space="preserve"> сельсовета Благовещенского района Алтайского края поступило </w:t>
      </w:r>
      <w:r w:rsidR="003B3546">
        <w:rPr>
          <w:b/>
          <w:sz w:val="28"/>
          <w:szCs w:val="28"/>
        </w:rPr>
        <w:t>475</w:t>
      </w:r>
      <w:r>
        <w:rPr>
          <w:b/>
          <w:sz w:val="28"/>
          <w:szCs w:val="28"/>
        </w:rPr>
        <w:t xml:space="preserve"> </w:t>
      </w:r>
      <w:r w:rsidR="00AD102A">
        <w:rPr>
          <w:sz w:val="28"/>
          <w:szCs w:val="28"/>
        </w:rPr>
        <w:t>обращени</w:t>
      </w:r>
      <w:r w:rsidR="000032C7">
        <w:rPr>
          <w:sz w:val="28"/>
          <w:szCs w:val="28"/>
        </w:rPr>
        <w:t>й</w:t>
      </w:r>
      <w:r w:rsidR="00AD102A">
        <w:rPr>
          <w:sz w:val="28"/>
          <w:szCs w:val="28"/>
        </w:rPr>
        <w:t xml:space="preserve"> граждан, </w:t>
      </w:r>
      <w:r w:rsidRPr="003A4EED">
        <w:rPr>
          <w:sz w:val="28"/>
          <w:szCs w:val="28"/>
        </w:rPr>
        <w:t xml:space="preserve"> </w:t>
      </w:r>
      <w:r w:rsidR="00AD102A" w:rsidRPr="00AD102A">
        <w:rPr>
          <w:rStyle w:val="a4"/>
          <w:b w:val="0"/>
          <w:sz w:val="28"/>
          <w:szCs w:val="28"/>
        </w:rPr>
        <w:t>представителей организаций</w:t>
      </w:r>
      <w:r w:rsidR="00AD102A">
        <w:rPr>
          <w:sz w:val="28"/>
          <w:szCs w:val="28"/>
        </w:rPr>
        <w:t>, в том числе –</w:t>
      </w:r>
      <w:r w:rsidR="000032C7">
        <w:rPr>
          <w:sz w:val="28"/>
          <w:szCs w:val="28"/>
        </w:rPr>
        <w:t xml:space="preserve"> </w:t>
      </w:r>
      <w:r w:rsidR="00F61412">
        <w:rPr>
          <w:b/>
          <w:sz w:val="28"/>
          <w:szCs w:val="28"/>
        </w:rPr>
        <w:t>2</w:t>
      </w:r>
      <w:r w:rsidR="003B3546">
        <w:rPr>
          <w:b/>
          <w:sz w:val="28"/>
          <w:szCs w:val="28"/>
        </w:rPr>
        <w:t>09</w:t>
      </w:r>
      <w:r w:rsidR="00AD102A">
        <w:rPr>
          <w:sz w:val="28"/>
          <w:szCs w:val="28"/>
        </w:rPr>
        <w:t xml:space="preserve"> п</w:t>
      </w:r>
      <w:r w:rsidRPr="003A4EED">
        <w:rPr>
          <w:sz w:val="28"/>
          <w:szCs w:val="28"/>
        </w:rPr>
        <w:t xml:space="preserve">исьменных </w:t>
      </w:r>
      <w:r w:rsidR="000032C7">
        <w:rPr>
          <w:sz w:val="28"/>
          <w:szCs w:val="28"/>
        </w:rPr>
        <w:t>и</w:t>
      </w:r>
      <w:r w:rsidR="00AD102A">
        <w:rPr>
          <w:sz w:val="28"/>
          <w:szCs w:val="28"/>
        </w:rPr>
        <w:t xml:space="preserve"> у</w:t>
      </w:r>
      <w:r w:rsidRPr="003A4EED">
        <w:rPr>
          <w:sz w:val="28"/>
          <w:szCs w:val="28"/>
        </w:rPr>
        <w:t>стных обращений граждан</w:t>
      </w:r>
      <w:r w:rsidR="00AD102A">
        <w:rPr>
          <w:sz w:val="28"/>
          <w:szCs w:val="28"/>
        </w:rPr>
        <w:t xml:space="preserve">, официальных запросов от организаций – </w:t>
      </w:r>
      <w:r w:rsidR="003B3546">
        <w:rPr>
          <w:b/>
          <w:sz w:val="28"/>
          <w:szCs w:val="28"/>
        </w:rPr>
        <w:t>212</w:t>
      </w:r>
      <w:r w:rsidR="00F61412">
        <w:rPr>
          <w:b/>
          <w:sz w:val="28"/>
          <w:szCs w:val="28"/>
        </w:rPr>
        <w:t xml:space="preserve">, </w:t>
      </w:r>
      <w:r w:rsidR="00F61412" w:rsidRPr="00F61412">
        <w:rPr>
          <w:sz w:val="28"/>
          <w:szCs w:val="28"/>
        </w:rPr>
        <w:t>иных обращений</w:t>
      </w:r>
      <w:r w:rsidR="00F61412">
        <w:rPr>
          <w:b/>
          <w:sz w:val="28"/>
          <w:szCs w:val="28"/>
        </w:rPr>
        <w:t xml:space="preserve"> - </w:t>
      </w:r>
      <w:r w:rsidR="003B3546">
        <w:rPr>
          <w:b/>
          <w:sz w:val="28"/>
          <w:szCs w:val="28"/>
        </w:rPr>
        <w:t>54</w:t>
      </w:r>
      <w:r w:rsidR="00AD102A">
        <w:rPr>
          <w:sz w:val="28"/>
          <w:szCs w:val="28"/>
        </w:rPr>
        <w:t>.</w:t>
      </w:r>
    </w:p>
    <w:p w:rsidR="00CA7C7C" w:rsidRPr="003A4EED" w:rsidRDefault="00CA7C7C" w:rsidP="00F027F9">
      <w:pPr>
        <w:ind w:firstLine="708"/>
        <w:jc w:val="both"/>
        <w:rPr>
          <w:sz w:val="28"/>
          <w:szCs w:val="28"/>
        </w:rPr>
      </w:pPr>
      <w:r w:rsidRPr="003A4EED">
        <w:rPr>
          <w:sz w:val="28"/>
          <w:szCs w:val="28"/>
        </w:rPr>
        <w:t xml:space="preserve">Все обращения граждан рассмотрены на основании </w:t>
      </w:r>
      <w:r>
        <w:rPr>
          <w:sz w:val="28"/>
          <w:szCs w:val="28"/>
        </w:rPr>
        <w:t>Федерального закона от 2 мая 2005 года №59-ФЗ «</w:t>
      </w:r>
      <w:r w:rsidRPr="003A4EED">
        <w:rPr>
          <w:sz w:val="28"/>
          <w:szCs w:val="28"/>
        </w:rPr>
        <w:t xml:space="preserve">О порядке рассмотрения обращений граждан </w:t>
      </w:r>
      <w:r>
        <w:rPr>
          <w:sz w:val="28"/>
          <w:szCs w:val="28"/>
        </w:rPr>
        <w:t>Российской Федерации».</w:t>
      </w:r>
      <w:r w:rsidRPr="003A4EED">
        <w:rPr>
          <w:sz w:val="28"/>
          <w:szCs w:val="28"/>
        </w:rPr>
        <w:t xml:space="preserve"> Все обращения рассмотрены в срок.</w:t>
      </w:r>
    </w:p>
    <w:p w:rsidR="00CA7C7C" w:rsidRPr="003A4EED" w:rsidRDefault="00CA7C7C" w:rsidP="00F027F9">
      <w:pPr>
        <w:ind w:firstLine="708"/>
        <w:jc w:val="both"/>
        <w:rPr>
          <w:sz w:val="28"/>
          <w:szCs w:val="28"/>
        </w:rPr>
      </w:pPr>
    </w:p>
    <w:p w:rsidR="00CA7C7C" w:rsidRPr="003A4EED" w:rsidRDefault="00CA7C7C" w:rsidP="00F027F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A4EED">
        <w:rPr>
          <w:sz w:val="28"/>
          <w:szCs w:val="28"/>
        </w:rPr>
        <w:t xml:space="preserve">Заявления,  поданные  гражданами в Администрацию </w:t>
      </w:r>
      <w:r w:rsidR="003B3546">
        <w:rPr>
          <w:sz w:val="28"/>
          <w:szCs w:val="28"/>
        </w:rPr>
        <w:t>Шимолинского</w:t>
      </w:r>
      <w:r>
        <w:rPr>
          <w:sz w:val="28"/>
          <w:szCs w:val="28"/>
        </w:rPr>
        <w:t xml:space="preserve"> сельсовета</w:t>
      </w:r>
      <w:r w:rsidRPr="003A4EED">
        <w:rPr>
          <w:sz w:val="28"/>
          <w:szCs w:val="28"/>
        </w:rPr>
        <w:t>  имели</w:t>
      </w:r>
      <w:proofErr w:type="gramEnd"/>
      <w:r w:rsidRPr="003A4EED">
        <w:rPr>
          <w:sz w:val="28"/>
          <w:szCs w:val="28"/>
        </w:rPr>
        <w:t xml:space="preserve"> следующие содержания: </w:t>
      </w:r>
    </w:p>
    <w:p w:rsidR="00F61412" w:rsidRDefault="00CA7C7C" w:rsidP="00F027F9">
      <w:pPr>
        <w:jc w:val="both"/>
        <w:rPr>
          <w:b/>
          <w:bCs/>
          <w:sz w:val="28"/>
          <w:szCs w:val="28"/>
        </w:rPr>
      </w:pPr>
      <w:r w:rsidRPr="0054687F">
        <w:rPr>
          <w:sz w:val="28"/>
          <w:szCs w:val="28"/>
        </w:rPr>
        <w:t>- по соцобеспечению и социальной защите населения –</w:t>
      </w:r>
      <w:r w:rsidR="003B3546" w:rsidRPr="003B3546">
        <w:rPr>
          <w:b/>
          <w:sz w:val="28"/>
          <w:szCs w:val="28"/>
        </w:rPr>
        <w:t>1</w:t>
      </w:r>
      <w:r w:rsidR="003B3546">
        <w:rPr>
          <w:b/>
          <w:sz w:val="28"/>
          <w:szCs w:val="28"/>
        </w:rPr>
        <w:t>29</w:t>
      </w:r>
      <w:r w:rsidR="00F027F9">
        <w:rPr>
          <w:b/>
          <w:bCs/>
          <w:sz w:val="28"/>
          <w:szCs w:val="28"/>
        </w:rPr>
        <w:t xml:space="preserve">, </w:t>
      </w:r>
      <w:r w:rsidR="00F027F9" w:rsidRPr="00F027F9">
        <w:rPr>
          <w:bCs/>
          <w:sz w:val="28"/>
          <w:szCs w:val="28"/>
        </w:rPr>
        <w:t>в том числе</w:t>
      </w:r>
      <w:r w:rsidR="00F61412">
        <w:rPr>
          <w:bCs/>
          <w:sz w:val="28"/>
          <w:szCs w:val="28"/>
        </w:rPr>
        <w:t>:</w:t>
      </w:r>
      <w:r w:rsidR="00F027F9">
        <w:rPr>
          <w:b/>
          <w:bCs/>
          <w:sz w:val="28"/>
          <w:szCs w:val="28"/>
        </w:rPr>
        <w:t xml:space="preserve"> </w:t>
      </w:r>
    </w:p>
    <w:p w:rsidR="00F61412" w:rsidRDefault="00CA7C7C" w:rsidP="00F61412">
      <w:pPr>
        <w:ind w:left="567"/>
        <w:jc w:val="both"/>
        <w:rPr>
          <w:sz w:val="28"/>
          <w:szCs w:val="28"/>
        </w:rPr>
      </w:pPr>
      <w:r w:rsidRPr="0054687F">
        <w:rPr>
          <w:sz w:val="28"/>
          <w:szCs w:val="28"/>
        </w:rPr>
        <w:t>акты обследования жилищно-бытовых условий малообеспеченных и многодетных семей, опекаемых семей</w:t>
      </w:r>
      <w:r w:rsidR="00F027F9">
        <w:rPr>
          <w:sz w:val="28"/>
          <w:szCs w:val="28"/>
        </w:rPr>
        <w:t xml:space="preserve"> - </w:t>
      </w:r>
      <w:r w:rsidR="003B3546" w:rsidRPr="003B3546">
        <w:rPr>
          <w:b/>
          <w:sz w:val="28"/>
          <w:szCs w:val="28"/>
        </w:rPr>
        <w:t>12</w:t>
      </w:r>
      <w:r w:rsidRPr="003B3546">
        <w:rPr>
          <w:b/>
          <w:sz w:val="28"/>
          <w:szCs w:val="28"/>
        </w:rPr>
        <w:t>,</w:t>
      </w:r>
      <w:r w:rsidRPr="0054687F">
        <w:rPr>
          <w:sz w:val="28"/>
          <w:szCs w:val="28"/>
        </w:rPr>
        <w:t xml:space="preserve"> </w:t>
      </w:r>
    </w:p>
    <w:p w:rsidR="00F61412" w:rsidRDefault="00CA7C7C" w:rsidP="00F61412">
      <w:pPr>
        <w:ind w:left="567"/>
        <w:jc w:val="both"/>
        <w:rPr>
          <w:sz w:val="28"/>
          <w:szCs w:val="28"/>
        </w:rPr>
      </w:pPr>
      <w:r w:rsidRPr="0054687F">
        <w:rPr>
          <w:sz w:val="28"/>
          <w:szCs w:val="28"/>
        </w:rPr>
        <w:t>справки о составе семьи</w:t>
      </w:r>
      <w:r>
        <w:rPr>
          <w:sz w:val="28"/>
          <w:szCs w:val="28"/>
        </w:rPr>
        <w:t>, доходах ЛПХ</w:t>
      </w:r>
      <w:r w:rsidRPr="0054687F">
        <w:rPr>
          <w:sz w:val="28"/>
          <w:szCs w:val="28"/>
        </w:rPr>
        <w:t xml:space="preserve"> малообеспеченным гражданам,</w:t>
      </w:r>
      <w:r>
        <w:rPr>
          <w:sz w:val="28"/>
          <w:szCs w:val="28"/>
        </w:rPr>
        <w:t xml:space="preserve"> инвалидам,</w:t>
      </w:r>
      <w:r w:rsidRPr="00546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семьям, имеющих детей-инвалидов, </w:t>
      </w:r>
      <w:r w:rsidRPr="0054687F">
        <w:rPr>
          <w:sz w:val="28"/>
          <w:szCs w:val="28"/>
        </w:rPr>
        <w:t>несовершеннолетних детей,</w:t>
      </w:r>
      <w:r>
        <w:rPr>
          <w:sz w:val="28"/>
          <w:szCs w:val="28"/>
        </w:rPr>
        <w:t xml:space="preserve"> ветеранам труда</w:t>
      </w:r>
      <w:r w:rsidR="00F027F9">
        <w:rPr>
          <w:sz w:val="28"/>
          <w:szCs w:val="28"/>
        </w:rPr>
        <w:t xml:space="preserve"> - </w:t>
      </w:r>
      <w:r w:rsidR="003B3546">
        <w:rPr>
          <w:b/>
          <w:sz w:val="28"/>
          <w:szCs w:val="28"/>
        </w:rPr>
        <w:t>116</w:t>
      </w:r>
      <w:r w:rsidRPr="00F027F9">
        <w:rPr>
          <w:b/>
          <w:sz w:val="28"/>
          <w:szCs w:val="28"/>
        </w:rPr>
        <w:t>,</w:t>
      </w:r>
      <w:r w:rsidRPr="0054687F">
        <w:rPr>
          <w:sz w:val="28"/>
          <w:szCs w:val="28"/>
        </w:rPr>
        <w:t xml:space="preserve"> </w:t>
      </w:r>
    </w:p>
    <w:p w:rsidR="00F027F9" w:rsidRDefault="00F027F9" w:rsidP="00F61412">
      <w:pPr>
        <w:ind w:left="567"/>
        <w:jc w:val="both"/>
        <w:rPr>
          <w:b/>
          <w:bCs/>
          <w:sz w:val="28"/>
          <w:szCs w:val="28"/>
        </w:rPr>
      </w:pPr>
      <w:r w:rsidRPr="00F027F9">
        <w:rPr>
          <w:bCs/>
          <w:sz w:val="28"/>
          <w:szCs w:val="28"/>
        </w:rPr>
        <w:t xml:space="preserve">ходатайство о предоставлении социального контракта </w:t>
      </w:r>
      <w:r w:rsidR="003D6630">
        <w:rPr>
          <w:bCs/>
          <w:sz w:val="28"/>
          <w:szCs w:val="28"/>
        </w:rPr>
        <w:t>–</w:t>
      </w:r>
      <w:r w:rsidR="003B3546" w:rsidRPr="003B3546">
        <w:rPr>
          <w:b/>
          <w:bCs/>
          <w:sz w:val="28"/>
          <w:szCs w:val="28"/>
        </w:rPr>
        <w:t>1</w:t>
      </w:r>
    </w:p>
    <w:p w:rsidR="003D6630" w:rsidRDefault="003D6630" w:rsidP="00F027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630">
        <w:rPr>
          <w:bCs/>
          <w:sz w:val="28"/>
          <w:szCs w:val="28"/>
        </w:rPr>
        <w:t>справка с места жительства</w:t>
      </w:r>
      <w:r>
        <w:rPr>
          <w:b/>
          <w:bCs/>
          <w:sz w:val="28"/>
          <w:szCs w:val="28"/>
        </w:rPr>
        <w:t xml:space="preserve"> - </w:t>
      </w:r>
      <w:r w:rsidR="003B3546">
        <w:rPr>
          <w:b/>
          <w:bCs/>
          <w:sz w:val="28"/>
          <w:szCs w:val="28"/>
        </w:rPr>
        <w:t>8</w:t>
      </w:r>
    </w:p>
    <w:p w:rsidR="00CA7C7C" w:rsidRPr="0054687F" w:rsidRDefault="00F027F9" w:rsidP="00F02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C7C" w:rsidRPr="0054687F">
        <w:rPr>
          <w:sz w:val="28"/>
          <w:szCs w:val="28"/>
        </w:rPr>
        <w:t>выданы копии архивных документов, подтверждающих право на владение землёй и др.)</w:t>
      </w:r>
      <w:r>
        <w:rPr>
          <w:sz w:val="28"/>
          <w:szCs w:val="28"/>
        </w:rPr>
        <w:t xml:space="preserve"> </w:t>
      </w:r>
      <w:r w:rsidR="003B3546" w:rsidRPr="003B3546">
        <w:rPr>
          <w:b/>
          <w:sz w:val="28"/>
          <w:szCs w:val="28"/>
        </w:rPr>
        <w:t>-</w:t>
      </w:r>
      <w:r w:rsidR="003B3546">
        <w:rPr>
          <w:b/>
          <w:sz w:val="28"/>
          <w:szCs w:val="28"/>
        </w:rPr>
        <w:t>7</w:t>
      </w:r>
    </w:p>
    <w:p w:rsidR="00CA7C7C" w:rsidRDefault="00CA7C7C" w:rsidP="00F027F9">
      <w:pPr>
        <w:jc w:val="both"/>
        <w:rPr>
          <w:b/>
          <w:bCs/>
          <w:sz w:val="28"/>
          <w:szCs w:val="28"/>
        </w:rPr>
      </w:pPr>
      <w:r w:rsidRPr="00016334">
        <w:rPr>
          <w:sz w:val="28"/>
          <w:szCs w:val="28"/>
        </w:rPr>
        <w:t>- присвоение и уточнение адресов</w:t>
      </w:r>
      <w:r w:rsidR="00BB5E04">
        <w:rPr>
          <w:sz w:val="28"/>
          <w:szCs w:val="28"/>
        </w:rPr>
        <w:t xml:space="preserve"> – </w:t>
      </w:r>
      <w:r w:rsidR="003B3546" w:rsidRPr="003B3546">
        <w:rPr>
          <w:b/>
          <w:sz w:val="28"/>
          <w:szCs w:val="28"/>
        </w:rPr>
        <w:t>4</w:t>
      </w:r>
    </w:p>
    <w:p w:rsidR="00CA7C7C" w:rsidRPr="007E7332" w:rsidRDefault="00CA7C7C" w:rsidP="00F027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E0175">
        <w:rPr>
          <w:bCs/>
          <w:sz w:val="28"/>
          <w:szCs w:val="28"/>
        </w:rPr>
        <w:t xml:space="preserve">выписки </w:t>
      </w:r>
      <w:proofErr w:type="gramStart"/>
      <w:r w:rsidRPr="001E0175">
        <w:rPr>
          <w:bCs/>
          <w:sz w:val="28"/>
          <w:szCs w:val="28"/>
        </w:rPr>
        <w:t>из</w:t>
      </w:r>
      <w:proofErr w:type="gramEnd"/>
      <w:r w:rsidRPr="001E0175">
        <w:rPr>
          <w:bCs/>
          <w:sz w:val="28"/>
          <w:szCs w:val="28"/>
        </w:rPr>
        <w:t xml:space="preserve"> </w:t>
      </w:r>
      <w:proofErr w:type="gramStart"/>
      <w:r w:rsidRPr="001E0175">
        <w:rPr>
          <w:bCs/>
          <w:sz w:val="28"/>
          <w:szCs w:val="28"/>
        </w:rPr>
        <w:t>домовой</w:t>
      </w:r>
      <w:proofErr w:type="gram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</w:t>
      </w:r>
      <w:r w:rsidR="00BB5E04">
        <w:rPr>
          <w:b/>
          <w:bCs/>
          <w:sz w:val="28"/>
          <w:szCs w:val="28"/>
        </w:rPr>
        <w:t xml:space="preserve"> </w:t>
      </w:r>
      <w:r w:rsidR="001853F7">
        <w:rPr>
          <w:b/>
          <w:bCs/>
          <w:sz w:val="28"/>
          <w:szCs w:val="28"/>
        </w:rPr>
        <w:t>–</w:t>
      </w:r>
      <w:r w:rsidR="00B4102C">
        <w:rPr>
          <w:b/>
          <w:bCs/>
          <w:sz w:val="28"/>
          <w:szCs w:val="28"/>
        </w:rPr>
        <w:t xml:space="preserve"> </w:t>
      </w:r>
      <w:r w:rsidR="0014251C">
        <w:rPr>
          <w:b/>
          <w:bCs/>
          <w:sz w:val="28"/>
          <w:szCs w:val="28"/>
        </w:rPr>
        <w:t>12</w:t>
      </w:r>
    </w:p>
    <w:p w:rsidR="007E7332" w:rsidRPr="003B3546" w:rsidRDefault="00B4102C" w:rsidP="00F027F9">
      <w:pPr>
        <w:jc w:val="both"/>
        <w:rPr>
          <w:b/>
          <w:bCs/>
          <w:sz w:val="28"/>
          <w:szCs w:val="28"/>
        </w:rPr>
      </w:pPr>
      <w:r w:rsidRPr="000032C7"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характеристики с места жительства – </w:t>
      </w:r>
      <w:r w:rsidR="003B3546" w:rsidRPr="003B3546">
        <w:rPr>
          <w:b/>
          <w:bCs/>
          <w:sz w:val="28"/>
          <w:szCs w:val="28"/>
        </w:rPr>
        <w:t>49</w:t>
      </w:r>
    </w:p>
    <w:p w:rsidR="00F027F9" w:rsidRPr="00F027F9" w:rsidRDefault="00F027F9" w:rsidP="00F027F9">
      <w:pPr>
        <w:jc w:val="both"/>
        <w:rPr>
          <w:b/>
          <w:bCs/>
          <w:sz w:val="28"/>
          <w:szCs w:val="28"/>
        </w:rPr>
      </w:pPr>
    </w:p>
    <w:p w:rsidR="00CA7C7C" w:rsidRDefault="00CA7C7C" w:rsidP="00F027F9">
      <w:pPr>
        <w:ind w:firstLine="708"/>
        <w:jc w:val="both"/>
        <w:rPr>
          <w:sz w:val="28"/>
          <w:szCs w:val="28"/>
        </w:rPr>
      </w:pPr>
      <w:r w:rsidRPr="00016334">
        <w:rPr>
          <w:sz w:val="28"/>
          <w:szCs w:val="28"/>
        </w:rPr>
        <w:t xml:space="preserve">Рассмотрены все обращения и приняты </w:t>
      </w:r>
      <w:r w:rsidR="00383D6B">
        <w:rPr>
          <w:sz w:val="28"/>
          <w:szCs w:val="28"/>
        </w:rPr>
        <w:t>соответствующие</w:t>
      </w:r>
      <w:r w:rsidRPr="00016334">
        <w:rPr>
          <w:sz w:val="28"/>
          <w:szCs w:val="28"/>
        </w:rPr>
        <w:t xml:space="preserve"> решения.</w:t>
      </w:r>
    </w:p>
    <w:p w:rsidR="00CA7C7C" w:rsidRPr="003A4EED" w:rsidRDefault="00CA7C7C" w:rsidP="00F027F9">
      <w:pPr>
        <w:jc w:val="both"/>
        <w:rPr>
          <w:sz w:val="28"/>
          <w:szCs w:val="28"/>
        </w:rPr>
      </w:pPr>
    </w:p>
    <w:p w:rsidR="00CA7C7C" w:rsidRDefault="00CA7C7C" w:rsidP="00F027F9"/>
    <w:sectPr w:rsidR="00CA7C7C" w:rsidSect="00BB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7C7C"/>
    <w:rsid w:val="000032C7"/>
    <w:rsid w:val="0014251C"/>
    <w:rsid w:val="001853F7"/>
    <w:rsid w:val="001C25CB"/>
    <w:rsid w:val="00207D22"/>
    <w:rsid w:val="002C0ADE"/>
    <w:rsid w:val="00335508"/>
    <w:rsid w:val="00383D6B"/>
    <w:rsid w:val="003B3546"/>
    <w:rsid w:val="003D6630"/>
    <w:rsid w:val="004A169B"/>
    <w:rsid w:val="00561946"/>
    <w:rsid w:val="00673081"/>
    <w:rsid w:val="006F1820"/>
    <w:rsid w:val="007803F7"/>
    <w:rsid w:val="007E7332"/>
    <w:rsid w:val="00981A18"/>
    <w:rsid w:val="00A07C09"/>
    <w:rsid w:val="00AD102A"/>
    <w:rsid w:val="00B4102C"/>
    <w:rsid w:val="00BB5E04"/>
    <w:rsid w:val="00BC266F"/>
    <w:rsid w:val="00CA7C7C"/>
    <w:rsid w:val="00CC7E9E"/>
    <w:rsid w:val="00D219BA"/>
    <w:rsid w:val="00F027F9"/>
    <w:rsid w:val="00F61412"/>
    <w:rsid w:val="00F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7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7C7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7C7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</vt:lpstr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</dc:title>
  <dc:creator>Ludmila</dc:creator>
  <cp:lastModifiedBy>Vip</cp:lastModifiedBy>
  <cp:revision>3</cp:revision>
  <dcterms:created xsi:type="dcterms:W3CDTF">2023-01-11T08:33:00Z</dcterms:created>
  <dcterms:modified xsi:type="dcterms:W3CDTF">2023-01-16T08:16:00Z</dcterms:modified>
</cp:coreProperties>
</file>