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2B" w:rsidRPr="006C3950" w:rsidRDefault="000E0C2B" w:rsidP="006C3950">
      <w:pPr>
        <w:pStyle w:val="1"/>
        <w:ind w:firstLine="709"/>
        <w:rPr>
          <w:rFonts w:ascii="Arial" w:hAnsi="Arial" w:cs="Arial"/>
          <w:b/>
          <w:bCs/>
          <w:sz w:val="24"/>
          <w:szCs w:val="24"/>
        </w:rPr>
      </w:pPr>
      <w:r w:rsidRPr="006C3950">
        <w:rPr>
          <w:rFonts w:ascii="Arial" w:hAnsi="Arial" w:cs="Arial"/>
          <w:b/>
          <w:bCs/>
          <w:sz w:val="24"/>
          <w:szCs w:val="24"/>
        </w:rPr>
        <w:t>ГЛЯДЕНЬСКИЙ СЕЛЬСКИЙ СОВЕТ ДЕПУТАТОВ</w:t>
      </w:r>
    </w:p>
    <w:p w:rsidR="000E0C2B" w:rsidRPr="006C3950" w:rsidRDefault="000E0C2B" w:rsidP="006C3950">
      <w:pPr>
        <w:pStyle w:val="1"/>
        <w:ind w:firstLine="709"/>
        <w:rPr>
          <w:rFonts w:ascii="Arial" w:hAnsi="Arial" w:cs="Arial"/>
          <w:b/>
          <w:bCs/>
          <w:sz w:val="24"/>
          <w:szCs w:val="24"/>
        </w:rPr>
      </w:pPr>
      <w:r w:rsidRPr="006C3950">
        <w:rPr>
          <w:rFonts w:ascii="Arial" w:hAnsi="Arial" w:cs="Arial"/>
          <w:b/>
          <w:bCs/>
          <w:sz w:val="24"/>
          <w:szCs w:val="24"/>
        </w:rPr>
        <w:t>БЛАГОВЕЩЕНСКОГО РАЙОНА АЛТАЙСКОГО КРАЯ</w:t>
      </w:r>
    </w:p>
    <w:p w:rsidR="000E0C2B" w:rsidRPr="006C3950" w:rsidRDefault="000E0C2B" w:rsidP="006C3950">
      <w:pPr>
        <w:ind w:firstLine="709"/>
        <w:jc w:val="center"/>
        <w:rPr>
          <w:rFonts w:ascii="Arial" w:hAnsi="Arial" w:cs="Arial"/>
        </w:rPr>
      </w:pPr>
      <w:r w:rsidRPr="006C3950">
        <w:rPr>
          <w:rFonts w:ascii="Arial" w:hAnsi="Arial" w:cs="Arial"/>
        </w:rPr>
        <w:t xml:space="preserve">                                                              </w:t>
      </w:r>
    </w:p>
    <w:p w:rsidR="000E0C2B" w:rsidRPr="006C3950" w:rsidRDefault="000E0C2B" w:rsidP="006C3950">
      <w:pPr>
        <w:pStyle w:val="1"/>
        <w:ind w:firstLine="709"/>
        <w:rPr>
          <w:rFonts w:ascii="Arial" w:hAnsi="Arial" w:cs="Arial"/>
          <w:b/>
          <w:bCs/>
          <w:sz w:val="24"/>
          <w:szCs w:val="24"/>
        </w:rPr>
      </w:pPr>
      <w:r w:rsidRPr="006C3950">
        <w:rPr>
          <w:rFonts w:ascii="Arial" w:hAnsi="Arial" w:cs="Arial"/>
          <w:b/>
          <w:bCs/>
          <w:sz w:val="24"/>
          <w:szCs w:val="24"/>
        </w:rPr>
        <w:t>РЕШЕНИЕ</w:t>
      </w:r>
    </w:p>
    <w:p w:rsidR="000E0C2B" w:rsidRPr="006C3950" w:rsidRDefault="000E0C2B" w:rsidP="006C3950">
      <w:pPr>
        <w:ind w:firstLine="709"/>
        <w:rPr>
          <w:rFonts w:ascii="Arial" w:hAnsi="Arial" w:cs="Arial"/>
        </w:rPr>
      </w:pPr>
    </w:p>
    <w:p w:rsidR="000E0C2B" w:rsidRPr="006C3950" w:rsidRDefault="00A86636" w:rsidP="006C3950">
      <w:pPr>
        <w:pStyle w:val="ConsNormal"/>
        <w:ind w:right="0" w:firstLine="709"/>
        <w:rPr>
          <w:sz w:val="24"/>
          <w:szCs w:val="24"/>
        </w:rPr>
      </w:pPr>
      <w:r w:rsidRPr="006C3950">
        <w:rPr>
          <w:sz w:val="24"/>
          <w:szCs w:val="24"/>
        </w:rPr>
        <w:t>«30»сентября 2020                                  № 7</w:t>
      </w:r>
      <w:r w:rsidR="006C3950">
        <w:rPr>
          <w:sz w:val="24"/>
          <w:szCs w:val="24"/>
        </w:rPr>
        <w:t xml:space="preserve">                        </w:t>
      </w:r>
      <w:r w:rsidR="000E0C2B" w:rsidRPr="006C3950">
        <w:rPr>
          <w:sz w:val="24"/>
          <w:szCs w:val="24"/>
        </w:rPr>
        <w:t xml:space="preserve">        </w:t>
      </w:r>
      <w:r w:rsidRPr="006C3950">
        <w:rPr>
          <w:sz w:val="24"/>
          <w:szCs w:val="24"/>
        </w:rPr>
        <w:t xml:space="preserve">    </w:t>
      </w:r>
      <w:r w:rsidR="000E0C2B" w:rsidRPr="006C3950">
        <w:rPr>
          <w:sz w:val="24"/>
          <w:szCs w:val="24"/>
        </w:rPr>
        <w:t>с. Глядень</w:t>
      </w:r>
    </w:p>
    <w:p w:rsidR="000E0C2B" w:rsidRPr="006C3950" w:rsidRDefault="000E0C2B" w:rsidP="006C3950">
      <w:pPr>
        <w:pStyle w:val="ConsPlusNormal"/>
        <w:ind w:right="3968" w:firstLine="709"/>
        <w:jc w:val="both"/>
        <w:outlineLvl w:val="0"/>
        <w:rPr>
          <w:sz w:val="24"/>
          <w:szCs w:val="24"/>
        </w:rPr>
      </w:pPr>
      <w:r w:rsidRPr="006C3950">
        <w:rPr>
          <w:sz w:val="24"/>
          <w:szCs w:val="24"/>
        </w:rPr>
        <w:t xml:space="preserve">     </w:t>
      </w:r>
    </w:p>
    <w:p w:rsidR="000E0C2B" w:rsidRPr="006C3950" w:rsidRDefault="000E0C2B" w:rsidP="006C3950">
      <w:pPr>
        <w:pStyle w:val="a5"/>
        <w:spacing w:line="240" w:lineRule="auto"/>
        <w:ind w:right="4494" w:firstLine="709"/>
        <w:jc w:val="both"/>
        <w:rPr>
          <w:rFonts w:ascii="Arial" w:hAnsi="Arial" w:cs="Arial"/>
          <w:b/>
          <w:bCs/>
        </w:rPr>
      </w:pPr>
    </w:p>
    <w:p w:rsidR="000E0C2B" w:rsidRPr="006C3950" w:rsidRDefault="000E0C2B" w:rsidP="006C3950">
      <w:pPr>
        <w:pStyle w:val="a5"/>
        <w:spacing w:line="240" w:lineRule="auto"/>
        <w:ind w:right="4494" w:firstLine="709"/>
        <w:jc w:val="both"/>
        <w:rPr>
          <w:rFonts w:ascii="Arial" w:hAnsi="Arial" w:cs="Arial"/>
          <w:b/>
          <w:bCs/>
        </w:rPr>
      </w:pPr>
      <w:r w:rsidRPr="006C3950">
        <w:rPr>
          <w:rFonts w:ascii="Arial" w:hAnsi="Arial" w:cs="Arial"/>
          <w:b/>
          <w:bCs/>
        </w:rPr>
        <w:t>О внесении изменений в Решение  Гляденьского сельского совета депутатов от 13.12.2017 № 26</w:t>
      </w:r>
      <w:r w:rsidRPr="006C3950">
        <w:rPr>
          <w:rFonts w:ascii="Arial" w:hAnsi="Arial" w:cs="Arial"/>
        </w:rPr>
        <w:t xml:space="preserve"> </w:t>
      </w:r>
      <w:r w:rsidRPr="006C3950">
        <w:rPr>
          <w:rFonts w:ascii="Arial" w:hAnsi="Arial" w:cs="Arial"/>
          <w:b/>
          <w:bCs/>
        </w:rPr>
        <w:t xml:space="preserve">«Об утверждении дополнительных оснований признания </w:t>
      </w:r>
      <w:proofErr w:type="gramStart"/>
      <w:r w:rsidRPr="006C3950">
        <w:rPr>
          <w:rFonts w:ascii="Arial" w:hAnsi="Arial" w:cs="Arial"/>
          <w:b/>
          <w:bCs/>
        </w:rPr>
        <w:t>безнадежными</w:t>
      </w:r>
      <w:proofErr w:type="gramEnd"/>
      <w:r w:rsidRPr="006C3950">
        <w:rPr>
          <w:rFonts w:ascii="Arial" w:hAnsi="Arial" w:cs="Arial"/>
          <w:b/>
          <w:bCs/>
        </w:rPr>
        <w:t xml:space="preserve"> к взысканию недоимки, задолженности по пеням и штрафам по местным налогам» </w:t>
      </w:r>
    </w:p>
    <w:p w:rsidR="000E0C2B" w:rsidRPr="006C3950" w:rsidRDefault="000E0C2B" w:rsidP="006C3950">
      <w:pPr>
        <w:pStyle w:val="a5"/>
        <w:spacing w:line="240" w:lineRule="auto"/>
        <w:ind w:right="4494" w:firstLine="709"/>
        <w:jc w:val="both"/>
        <w:rPr>
          <w:rFonts w:ascii="Arial" w:hAnsi="Arial" w:cs="Arial"/>
        </w:rPr>
      </w:pPr>
    </w:p>
    <w:p w:rsidR="000E0C2B" w:rsidRPr="006C3950" w:rsidRDefault="000E0C2B" w:rsidP="006C3950">
      <w:pPr>
        <w:pStyle w:val="a5"/>
        <w:spacing w:after="116" w:line="240" w:lineRule="auto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6C3950">
        <w:rPr>
          <w:rFonts w:ascii="Arial" w:hAnsi="Arial" w:cs="Arial"/>
        </w:rPr>
        <w:t>В соответствии с п. 2 ч. 1 ст. 14 Федерального закона от 06.10.2003 № 131-ФЗ «Об общих принципах организации местного самоуправления в Российской Федерации», ч. 3 ст. 59 Налогового кодекса РФ, Приказом ФНС России от 02.04.2019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</w:t>
      </w:r>
      <w:proofErr w:type="gramEnd"/>
      <w:r w:rsidRPr="006C3950">
        <w:rPr>
          <w:rFonts w:ascii="Arial" w:hAnsi="Arial" w:cs="Arial"/>
        </w:rPr>
        <w:t xml:space="preserve"> </w:t>
      </w:r>
      <w:proofErr w:type="gramStart"/>
      <w:r w:rsidRPr="006C3950">
        <w:rPr>
          <w:rFonts w:ascii="Arial" w:hAnsi="Arial" w:cs="Arial"/>
        </w:rPr>
        <w:t>безнадежными</w:t>
      </w:r>
      <w:proofErr w:type="gramEnd"/>
      <w:r w:rsidRPr="006C3950">
        <w:rPr>
          <w:rFonts w:ascii="Arial" w:hAnsi="Arial" w:cs="Arial"/>
        </w:rPr>
        <w:t xml:space="preserve"> к взысканию недоимки, задолженности по пеням, штрафам и процентам», решил:</w:t>
      </w:r>
      <w:r w:rsidRPr="006C3950">
        <w:rPr>
          <w:rFonts w:ascii="Arial" w:hAnsi="Arial" w:cs="Arial"/>
          <w:b/>
          <w:bCs/>
        </w:rPr>
        <w:t xml:space="preserve"> </w:t>
      </w:r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 xml:space="preserve">1. Внести в решение Гляденьского сельского совета депутатов от 13.12.2017 № 26 «Об утверждении дополнительных оснований признания </w:t>
      </w:r>
      <w:proofErr w:type="gramStart"/>
      <w:r w:rsidRPr="006C3950">
        <w:rPr>
          <w:rFonts w:ascii="Arial" w:hAnsi="Arial" w:cs="Arial"/>
        </w:rPr>
        <w:t>безнадежными</w:t>
      </w:r>
      <w:proofErr w:type="gramEnd"/>
      <w:r w:rsidRPr="006C3950">
        <w:rPr>
          <w:rFonts w:ascii="Arial" w:hAnsi="Arial" w:cs="Arial"/>
        </w:rPr>
        <w:t xml:space="preserve"> к взысканию недоимки, задолженности по пеням и штрафам по местным налогам» (далее - решение)</w:t>
      </w:r>
      <w:r w:rsidRPr="006C3950">
        <w:rPr>
          <w:rFonts w:ascii="Arial" w:hAnsi="Arial" w:cs="Arial"/>
          <w:b/>
          <w:bCs/>
        </w:rPr>
        <w:t xml:space="preserve"> </w:t>
      </w:r>
      <w:r w:rsidRPr="006C3950">
        <w:rPr>
          <w:rFonts w:ascii="Arial" w:hAnsi="Arial" w:cs="Arial"/>
        </w:rPr>
        <w:t>следующие изменения:</w:t>
      </w:r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proofErr w:type="gramStart"/>
      <w:r w:rsidRPr="006C3950">
        <w:rPr>
          <w:rFonts w:ascii="Arial" w:hAnsi="Arial" w:cs="Arial"/>
        </w:rPr>
        <w:t xml:space="preserve">1) подпункт 1 пункта 1 Приложения к решению изложить в следующей редакции: «справка налогового органа о суммах недоимки и задолженности по пеням, штрафам, взыскание которых невозможно по форме согласно </w:t>
      </w:r>
      <w:hyperlink r:id="rId5" w:history="1">
        <w:r w:rsidRPr="006C3950">
          <w:rPr>
            <w:rFonts w:ascii="Arial" w:hAnsi="Arial" w:cs="Arial"/>
            <w:color w:val="0000FF"/>
          </w:rPr>
          <w:t>приложению N 1</w:t>
        </w:r>
      </w:hyperlink>
      <w:r w:rsidRPr="006C3950">
        <w:rPr>
          <w:rFonts w:ascii="Arial" w:hAnsi="Arial" w:cs="Arial"/>
        </w:rPr>
        <w:t xml:space="preserve">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N ММВ-7-8/164@ (далее - Порядок);»;</w:t>
      </w:r>
      <w:proofErr w:type="gramEnd"/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>2) в подпункте 2 пункта 2 Приложения к решению слова «приложению 2» заменить словами «</w:t>
      </w:r>
      <w:hyperlink r:id="rId6" w:history="1">
        <w:r w:rsidRPr="006C3950">
          <w:rPr>
            <w:rFonts w:ascii="Arial" w:hAnsi="Arial" w:cs="Arial"/>
            <w:color w:val="0000FF"/>
          </w:rPr>
          <w:t>приложению N 1</w:t>
        </w:r>
      </w:hyperlink>
      <w:r w:rsidRPr="006C3950">
        <w:rPr>
          <w:rFonts w:ascii="Arial" w:hAnsi="Arial" w:cs="Arial"/>
        </w:rPr>
        <w:t>»;</w:t>
      </w:r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>3) в подпункте 2 пункта 3 Приложения к решению слова «приложению 2» заменить словами «</w:t>
      </w:r>
      <w:hyperlink r:id="rId7" w:history="1">
        <w:r w:rsidRPr="006C3950">
          <w:rPr>
            <w:rFonts w:ascii="Arial" w:hAnsi="Arial" w:cs="Arial"/>
            <w:color w:val="0000FF"/>
          </w:rPr>
          <w:t>приложению N 1</w:t>
        </w:r>
      </w:hyperlink>
      <w:r w:rsidRPr="006C3950">
        <w:rPr>
          <w:rFonts w:ascii="Arial" w:hAnsi="Arial" w:cs="Arial"/>
        </w:rPr>
        <w:t>»;</w:t>
      </w:r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>4) в подпункте 3 пункта 4 Приложения к решению слова «приложению 2» заменить словами «</w:t>
      </w:r>
      <w:hyperlink r:id="rId8" w:history="1">
        <w:r w:rsidRPr="006C3950">
          <w:rPr>
            <w:rFonts w:ascii="Arial" w:hAnsi="Arial" w:cs="Arial"/>
            <w:color w:val="0000FF"/>
          </w:rPr>
          <w:t>приложению N 1</w:t>
        </w:r>
      </w:hyperlink>
      <w:r w:rsidRPr="006C3950">
        <w:rPr>
          <w:rFonts w:ascii="Arial" w:hAnsi="Arial" w:cs="Arial"/>
        </w:rPr>
        <w:t>»;</w:t>
      </w:r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>5) в подпункте 1 пункта 5 Приложения к решению слова «приложению 2» заменить словами «</w:t>
      </w:r>
      <w:hyperlink r:id="rId9" w:history="1">
        <w:r w:rsidRPr="006C3950">
          <w:rPr>
            <w:rFonts w:ascii="Arial" w:hAnsi="Arial" w:cs="Arial"/>
            <w:color w:val="0000FF"/>
          </w:rPr>
          <w:t>приложению N 1</w:t>
        </w:r>
      </w:hyperlink>
      <w:r w:rsidRPr="006C3950">
        <w:rPr>
          <w:rFonts w:ascii="Arial" w:hAnsi="Arial" w:cs="Arial"/>
        </w:rPr>
        <w:t>».</w:t>
      </w:r>
    </w:p>
    <w:p w:rsidR="000E0C2B" w:rsidRPr="006C3950" w:rsidRDefault="000E0C2B" w:rsidP="006C3950">
      <w:pPr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>2. Обнародовать настоящее решение в установленном порядке.</w:t>
      </w:r>
    </w:p>
    <w:p w:rsidR="000E0C2B" w:rsidRPr="006C3950" w:rsidRDefault="000E0C2B" w:rsidP="006C3950">
      <w:pPr>
        <w:pStyle w:val="a5"/>
        <w:tabs>
          <w:tab w:val="left" w:pos="1426"/>
        </w:tabs>
        <w:spacing w:line="240" w:lineRule="auto"/>
        <w:ind w:firstLine="709"/>
        <w:jc w:val="both"/>
        <w:rPr>
          <w:rFonts w:ascii="Arial" w:hAnsi="Arial" w:cs="Arial"/>
        </w:rPr>
      </w:pPr>
      <w:r w:rsidRPr="006C3950">
        <w:rPr>
          <w:rFonts w:ascii="Arial" w:hAnsi="Arial" w:cs="Arial"/>
        </w:rPr>
        <w:t>3. Контроль за исполнение настоящего решения возложить на главу сельсовета.</w:t>
      </w:r>
    </w:p>
    <w:p w:rsidR="000E0C2B" w:rsidRPr="006C3950" w:rsidRDefault="000E0C2B" w:rsidP="006C3950">
      <w:pPr>
        <w:pStyle w:val="a5"/>
        <w:tabs>
          <w:tab w:val="left" w:pos="1426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0E0C2B" w:rsidRPr="006C3950" w:rsidRDefault="000E0C2B" w:rsidP="006C3950">
      <w:pPr>
        <w:ind w:firstLine="709"/>
        <w:rPr>
          <w:rFonts w:ascii="Arial" w:hAnsi="Arial" w:cs="Arial"/>
        </w:rPr>
      </w:pPr>
      <w:r w:rsidRPr="006C3950">
        <w:rPr>
          <w:rFonts w:ascii="Arial" w:hAnsi="Arial" w:cs="Arial"/>
        </w:rPr>
        <w:t>Председатель Гляденьского</w:t>
      </w:r>
    </w:p>
    <w:p w:rsidR="000E0C2B" w:rsidRPr="006C3950" w:rsidRDefault="000E0C2B" w:rsidP="006C3950">
      <w:pPr>
        <w:ind w:firstLine="709"/>
        <w:rPr>
          <w:rFonts w:ascii="Arial" w:hAnsi="Arial" w:cs="Arial"/>
        </w:rPr>
      </w:pPr>
      <w:r w:rsidRPr="006C3950">
        <w:rPr>
          <w:rFonts w:ascii="Arial" w:hAnsi="Arial" w:cs="Arial"/>
        </w:rPr>
        <w:t xml:space="preserve">сельского Совета депутатов                            </w:t>
      </w:r>
      <w:r w:rsidR="006C3950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Pr="006C3950">
        <w:rPr>
          <w:rFonts w:ascii="Arial" w:hAnsi="Arial" w:cs="Arial"/>
        </w:rPr>
        <w:t xml:space="preserve"> Л.Н. Гридина </w:t>
      </w:r>
    </w:p>
    <w:p w:rsidR="000E0C2B" w:rsidRPr="006C3950" w:rsidRDefault="000E0C2B" w:rsidP="006C3950">
      <w:pPr>
        <w:pStyle w:val="ConsPlusNormal"/>
        <w:ind w:right="-6" w:firstLine="709"/>
        <w:outlineLvl w:val="0"/>
        <w:rPr>
          <w:sz w:val="24"/>
          <w:szCs w:val="24"/>
        </w:rPr>
      </w:pPr>
    </w:p>
    <w:sectPr w:rsidR="000E0C2B" w:rsidRPr="006C3950" w:rsidSect="00187A81">
      <w:pgSz w:w="11906" w:h="16838"/>
      <w:pgMar w:top="1079" w:right="851" w:bottom="107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8C6"/>
    <w:rsid w:val="0001162C"/>
    <w:rsid w:val="00023923"/>
    <w:rsid w:val="00054AA1"/>
    <w:rsid w:val="00076177"/>
    <w:rsid w:val="000A6191"/>
    <w:rsid w:val="000B2B7E"/>
    <w:rsid w:val="000C7A02"/>
    <w:rsid w:val="000E0C2B"/>
    <w:rsid w:val="000F57ED"/>
    <w:rsid w:val="001175BB"/>
    <w:rsid w:val="001307A8"/>
    <w:rsid w:val="00135264"/>
    <w:rsid w:val="00165B80"/>
    <w:rsid w:val="00171FA4"/>
    <w:rsid w:val="00183853"/>
    <w:rsid w:val="00187A81"/>
    <w:rsid w:val="00195335"/>
    <w:rsid w:val="001A2811"/>
    <w:rsid w:val="001C32F6"/>
    <w:rsid w:val="001C740A"/>
    <w:rsid w:val="00207993"/>
    <w:rsid w:val="0022581A"/>
    <w:rsid w:val="00245A20"/>
    <w:rsid w:val="00253D3A"/>
    <w:rsid w:val="00264063"/>
    <w:rsid w:val="00275FFB"/>
    <w:rsid w:val="002B6A8A"/>
    <w:rsid w:val="002C1D27"/>
    <w:rsid w:val="002E7462"/>
    <w:rsid w:val="00325916"/>
    <w:rsid w:val="003656F4"/>
    <w:rsid w:val="00373CEA"/>
    <w:rsid w:val="00387651"/>
    <w:rsid w:val="003962F3"/>
    <w:rsid w:val="003A4E2D"/>
    <w:rsid w:val="003F0852"/>
    <w:rsid w:val="0040601E"/>
    <w:rsid w:val="004117A5"/>
    <w:rsid w:val="00466FC7"/>
    <w:rsid w:val="004F7215"/>
    <w:rsid w:val="00546B32"/>
    <w:rsid w:val="005B0959"/>
    <w:rsid w:val="005B159B"/>
    <w:rsid w:val="005C5EAA"/>
    <w:rsid w:val="005D5DF2"/>
    <w:rsid w:val="005E5990"/>
    <w:rsid w:val="00604531"/>
    <w:rsid w:val="00604DBC"/>
    <w:rsid w:val="006252B6"/>
    <w:rsid w:val="00673C9D"/>
    <w:rsid w:val="00692F10"/>
    <w:rsid w:val="006B429E"/>
    <w:rsid w:val="006C3950"/>
    <w:rsid w:val="006C486E"/>
    <w:rsid w:val="006C7B01"/>
    <w:rsid w:val="00710808"/>
    <w:rsid w:val="00710C5B"/>
    <w:rsid w:val="00734231"/>
    <w:rsid w:val="007412FD"/>
    <w:rsid w:val="007756E7"/>
    <w:rsid w:val="007A7604"/>
    <w:rsid w:val="007B6F6E"/>
    <w:rsid w:val="007F3CD6"/>
    <w:rsid w:val="008432F7"/>
    <w:rsid w:val="00883071"/>
    <w:rsid w:val="0088348F"/>
    <w:rsid w:val="008C79DA"/>
    <w:rsid w:val="008F0BD4"/>
    <w:rsid w:val="008F1F6C"/>
    <w:rsid w:val="00914941"/>
    <w:rsid w:val="00923451"/>
    <w:rsid w:val="00924C44"/>
    <w:rsid w:val="00957B9A"/>
    <w:rsid w:val="009E6C4B"/>
    <w:rsid w:val="009E6D9C"/>
    <w:rsid w:val="00A0056E"/>
    <w:rsid w:val="00A023FC"/>
    <w:rsid w:val="00A06411"/>
    <w:rsid w:val="00A12F3F"/>
    <w:rsid w:val="00A65A80"/>
    <w:rsid w:val="00A86636"/>
    <w:rsid w:val="00AD0F9E"/>
    <w:rsid w:val="00AE0D4F"/>
    <w:rsid w:val="00B25D47"/>
    <w:rsid w:val="00B3255C"/>
    <w:rsid w:val="00B32D1A"/>
    <w:rsid w:val="00B56211"/>
    <w:rsid w:val="00B84053"/>
    <w:rsid w:val="00BB20D9"/>
    <w:rsid w:val="00BC6149"/>
    <w:rsid w:val="00BD36AB"/>
    <w:rsid w:val="00BF0755"/>
    <w:rsid w:val="00C43474"/>
    <w:rsid w:val="00C5653D"/>
    <w:rsid w:val="00C60082"/>
    <w:rsid w:val="00C97573"/>
    <w:rsid w:val="00CA0BFD"/>
    <w:rsid w:val="00CA5987"/>
    <w:rsid w:val="00CF2E57"/>
    <w:rsid w:val="00D23F8D"/>
    <w:rsid w:val="00D35D88"/>
    <w:rsid w:val="00D70E61"/>
    <w:rsid w:val="00D86440"/>
    <w:rsid w:val="00D9208B"/>
    <w:rsid w:val="00D93550"/>
    <w:rsid w:val="00DB413F"/>
    <w:rsid w:val="00E02028"/>
    <w:rsid w:val="00E53F80"/>
    <w:rsid w:val="00EC0392"/>
    <w:rsid w:val="00ED603E"/>
    <w:rsid w:val="00ED767D"/>
    <w:rsid w:val="00EE0055"/>
    <w:rsid w:val="00F2204F"/>
    <w:rsid w:val="00F64712"/>
    <w:rsid w:val="00F748C6"/>
    <w:rsid w:val="00FA4526"/>
    <w:rsid w:val="00FC387D"/>
    <w:rsid w:val="00FE35E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412FD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2F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5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5653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Emphasis"/>
    <w:uiPriority w:val="99"/>
    <w:qFormat/>
    <w:rsid w:val="007A7604"/>
    <w:rPr>
      <w:i/>
      <w:iCs/>
    </w:rPr>
  </w:style>
  <w:style w:type="character" w:customStyle="1" w:styleId="-">
    <w:name w:val="Интернет-ссылка"/>
    <w:uiPriority w:val="99"/>
    <w:semiHidden/>
    <w:rsid w:val="007A7604"/>
    <w:rPr>
      <w:color w:val="0000FF"/>
      <w:u w:val="single"/>
    </w:rPr>
  </w:style>
  <w:style w:type="character" w:customStyle="1" w:styleId="ListLabel1">
    <w:name w:val="ListLabel 1"/>
    <w:uiPriority w:val="99"/>
    <w:rsid w:val="00F748C6"/>
  </w:style>
  <w:style w:type="character" w:customStyle="1" w:styleId="ListLabel2">
    <w:name w:val="ListLabel 2"/>
    <w:uiPriority w:val="99"/>
    <w:rsid w:val="00F748C6"/>
  </w:style>
  <w:style w:type="character" w:customStyle="1" w:styleId="ListLabel3">
    <w:name w:val="ListLabel 3"/>
    <w:uiPriority w:val="99"/>
    <w:rsid w:val="00F748C6"/>
  </w:style>
  <w:style w:type="character" w:customStyle="1" w:styleId="ListLabel4">
    <w:name w:val="ListLabel 4"/>
    <w:uiPriority w:val="99"/>
    <w:rsid w:val="00F748C6"/>
  </w:style>
  <w:style w:type="character" w:customStyle="1" w:styleId="ListLabel5">
    <w:name w:val="ListLabel 5"/>
    <w:uiPriority w:val="99"/>
    <w:rsid w:val="00F748C6"/>
  </w:style>
  <w:style w:type="character" w:customStyle="1" w:styleId="ListLabel6">
    <w:name w:val="ListLabel 6"/>
    <w:uiPriority w:val="99"/>
    <w:rsid w:val="00F748C6"/>
  </w:style>
  <w:style w:type="character" w:customStyle="1" w:styleId="ListLabel7">
    <w:name w:val="ListLabel 7"/>
    <w:uiPriority w:val="99"/>
    <w:rsid w:val="00F748C6"/>
  </w:style>
  <w:style w:type="character" w:customStyle="1" w:styleId="ListLabel8">
    <w:name w:val="ListLabel 8"/>
    <w:uiPriority w:val="99"/>
    <w:rsid w:val="00F748C6"/>
  </w:style>
  <w:style w:type="character" w:customStyle="1" w:styleId="ListLabel9">
    <w:name w:val="ListLabel 9"/>
    <w:uiPriority w:val="99"/>
    <w:rsid w:val="00F748C6"/>
  </w:style>
  <w:style w:type="paragraph" w:customStyle="1" w:styleId="a4">
    <w:name w:val="Заголовок"/>
    <w:basedOn w:val="a"/>
    <w:next w:val="a5"/>
    <w:uiPriority w:val="99"/>
    <w:rsid w:val="00F748C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F748C6"/>
    <w:pPr>
      <w:spacing w:after="140" w:line="276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C5653D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F748C6"/>
  </w:style>
  <w:style w:type="paragraph" w:customStyle="1" w:styleId="Caption1">
    <w:name w:val="Caption1"/>
    <w:basedOn w:val="a"/>
    <w:uiPriority w:val="99"/>
    <w:rsid w:val="00F748C6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7A7604"/>
    <w:pPr>
      <w:ind w:left="240" w:hanging="240"/>
    </w:pPr>
  </w:style>
  <w:style w:type="paragraph" w:styleId="a8">
    <w:name w:val="index heading"/>
    <w:basedOn w:val="a"/>
    <w:uiPriority w:val="99"/>
    <w:semiHidden/>
    <w:rsid w:val="00F748C6"/>
    <w:pPr>
      <w:suppressLineNumbers/>
    </w:pPr>
  </w:style>
  <w:style w:type="paragraph" w:customStyle="1" w:styleId="ConsPlusNormal">
    <w:name w:val="ConsPlusNormal"/>
    <w:uiPriority w:val="99"/>
    <w:rsid w:val="007A7604"/>
    <w:rPr>
      <w:rFonts w:ascii="Arial" w:hAnsi="Arial" w:cs="Arial"/>
      <w:lang w:eastAsia="en-US"/>
    </w:rPr>
  </w:style>
  <w:style w:type="paragraph" w:styleId="a9">
    <w:name w:val="Normal (Web)"/>
    <w:basedOn w:val="a"/>
    <w:uiPriority w:val="99"/>
    <w:rsid w:val="007A7604"/>
    <w:pPr>
      <w:spacing w:beforeAutospacing="1" w:after="119"/>
    </w:pPr>
    <w:rPr>
      <w:rFonts w:eastAsia="Calibri"/>
    </w:rPr>
  </w:style>
  <w:style w:type="paragraph" w:customStyle="1" w:styleId="aa">
    <w:name w:val="Знак"/>
    <w:basedOn w:val="a"/>
    <w:uiPriority w:val="99"/>
    <w:rsid w:val="007412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B25D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92F10"/>
    <w:rPr>
      <w:rFonts w:ascii="Times New Roman" w:hAnsi="Times New Roman" w:cs="Times New Roman"/>
      <w:sz w:val="2"/>
      <w:szCs w:val="2"/>
    </w:rPr>
  </w:style>
  <w:style w:type="paragraph" w:customStyle="1" w:styleId="ConsNormal">
    <w:name w:val="ConsNormal"/>
    <w:uiPriority w:val="99"/>
    <w:rsid w:val="00275F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6D2644BA7DF46386ACF00C25CCDA80640166EA2983ECB02F626D41F9AED0A2FA71B85076CC78088BDF3A82D3151C92323013984F32389BBx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D2644BA7DF46386ACF00C25CCDA80640166EA2983ECB02F626D41F9AED0A2FA71B85076CC78088BDF3A82D3151C92323013984F32389BBx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6D2644BA7DF46386ACF00C25CCDA80640166EA2983ECB02F626D41F9AED0A2FA71B85076CC78088BDF3A82D3151C92323013984F32389BBx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E6D2644BA7DF46386ACF00C25CCDA80640166EA2983ECB02F626D41F9AED0A2FA71B85076CC78088BDF3A82D3151C92323013984F32389BBx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6D2644BA7DF46386ACF00C25CCDA80640166EA2983ECB02F626D41F9AED0A2FA71B85076CC78088BDF3A82D3151C92323013984F32389BBx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АЛТАЙСКОЕ РАЙОННОЕ СОБРАНИЕ ДЕПУТАТОВ</vt:lpstr>
    </vt:vector>
  </TitlesOfParts>
  <Company>Администрация Алтайского района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АЛТАЙСКОЕ РАЙОННОЕ СОБРАНИЕ ДЕПУТАТОВ</dc:title>
  <dc:subject/>
  <dc:creator>Юрист</dc:creator>
  <cp:keywords/>
  <dc:description/>
  <cp:lastModifiedBy>Глядень</cp:lastModifiedBy>
  <cp:revision>67</cp:revision>
  <cp:lastPrinted>2020-09-29T07:11:00Z</cp:lastPrinted>
  <dcterms:created xsi:type="dcterms:W3CDTF">2020-03-19T10:38:00Z</dcterms:created>
  <dcterms:modified xsi:type="dcterms:W3CDTF">2020-09-30T08:57:00Z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Алтайского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